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8B129" w14:textId="53BE69B0" w:rsidR="0004715A" w:rsidRPr="0004715A" w:rsidRDefault="0004715A" w:rsidP="0004715A">
      <w:pPr>
        <w:pStyle w:val="StandardWeb"/>
        <w:rPr>
          <w:rFonts w:asciiTheme="minorHAnsi" w:hAnsiTheme="minorHAnsi" w:cstheme="minorHAnsi"/>
        </w:rPr>
      </w:pPr>
      <w:r w:rsidRPr="0004715A">
        <w:rPr>
          <w:rStyle w:val="Fett"/>
          <w:rFonts w:asciiTheme="minorHAnsi" w:hAnsiTheme="minorHAnsi" w:cstheme="minorHAnsi"/>
        </w:rPr>
        <w:t>Erfolgreiche Informationsveranstaltung zum Biotopverbundplan</w:t>
      </w:r>
      <w:r w:rsidRPr="0004715A">
        <w:rPr>
          <w:rStyle w:val="Fett"/>
          <w:rFonts w:asciiTheme="minorHAnsi" w:hAnsiTheme="minorHAnsi" w:cstheme="minorHAnsi"/>
        </w:rPr>
        <w:t xml:space="preserve"> – Maßnahmen und Fördermöglichkeiten </w:t>
      </w:r>
      <w:r w:rsidRPr="0004715A">
        <w:rPr>
          <w:rStyle w:val="Fett"/>
          <w:rFonts w:asciiTheme="minorHAnsi" w:hAnsiTheme="minorHAnsi" w:cstheme="minorHAnsi"/>
        </w:rPr>
        <w:t xml:space="preserve">für </w:t>
      </w:r>
      <w:r w:rsidRPr="0004715A">
        <w:rPr>
          <w:rFonts w:asciiTheme="minorHAnsi" w:hAnsiTheme="minorHAnsi" w:cstheme="minorHAnsi"/>
          <w:b/>
          <w:bCs/>
          <w:sz w:val="22"/>
          <w:szCs w:val="22"/>
        </w:rPr>
        <w:t>Feld- und Rastvögel</w:t>
      </w:r>
    </w:p>
    <w:p w14:paraId="2211534E" w14:textId="0C75B977"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 xml:space="preserve">Am </w:t>
      </w:r>
      <w:r w:rsidRPr="0004715A">
        <w:rPr>
          <w:rFonts w:asciiTheme="minorHAnsi" w:hAnsiTheme="minorHAnsi" w:cstheme="minorHAnsi"/>
        </w:rPr>
        <w:t>16.06.2025</w:t>
      </w:r>
      <w:r w:rsidRPr="0004715A">
        <w:rPr>
          <w:rFonts w:asciiTheme="minorHAnsi" w:hAnsiTheme="minorHAnsi" w:cstheme="minorHAnsi"/>
        </w:rPr>
        <w:t xml:space="preserve"> fand i</w:t>
      </w:r>
      <w:r w:rsidRPr="0004715A">
        <w:rPr>
          <w:rFonts w:asciiTheme="minorHAnsi" w:hAnsiTheme="minorHAnsi" w:cstheme="minorHAnsi"/>
        </w:rPr>
        <w:t>m Rathaus</w:t>
      </w:r>
      <w:r w:rsidRPr="0004715A">
        <w:rPr>
          <w:rFonts w:asciiTheme="minorHAnsi" w:hAnsiTheme="minorHAnsi" w:cstheme="minorHAnsi"/>
        </w:rPr>
        <w:t xml:space="preserve"> </w:t>
      </w:r>
      <w:r w:rsidRPr="0004715A">
        <w:rPr>
          <w:rFonts w:asciiTheme="minorHAnsi" w:hAnsiTheme="minorHAnsi" w:cstheme="minorHAnsi"/>
        </w:rPr>
        <w:t>in Schrozberg</w:t>
      </w:r>
      <w:r w:rsidRPr="0004715A">
        <w:rPr>
          <w:rFonts w:asciiTheme="minorHAnsi" w:hAnsiTheme="minorHAnsi" w:cstheme="minorHAnsi"/>
        </w:rPr>
        <w:t xml:space="preserve"> eine wichtige und gut besuchte Informationsveranstaltung zum Thema „Biotopverbundplan</w:t>
      </w:r>
      <w:r w:rsidRPr="0004715A">
        <w:rPr>
          <w:rFonts w:asciiTheme="minorHAnsi" w:hAnsiTheme="minorHAnsi" w:cstheme="minorHAnsi"/>
        </w:rPr>
        <w:t xml:space="preserve"> – Feld- und Rastvögel</w:t>
      </w:r>
      <w:r w:rsidRPr="0004715A">
        <w:rPr>
          <w:rFonts w:asciiTheme="minorHAnsi" w:hAnsiTheme="minorHAnsi" w:cstheme="minorHAnsi"/>
        </w:rPr>
        <w:t>“ statt. Die Veranstaltung wurde speziell für Landwirte und Interessierte aus de</w:t>
      </w:r>
      <w:r w:rsidR="00200ECA">
        <w:rPr>
          <w:rFonts w:asciiTheme="minorHAnsi" w:hAnsiTheme="minorHAnsi" w:cstheme="minorHAnsi"/>
        </w:rPr>
        <w:t>m</w:t>
      </w:r>
      <w:r w:rsidRPr="0004715A">
        <w:rPr>
          <w:rFonts w:asciiTheme="minorHAnsi" w:hAnsiTheme="minorHAnsi" w:cstheme="minorHAnsi"/>
        </w:rPr>
        <w:t xml:space="preserve"> </w:t>
      </w:r>
      <w:r w:rsidR="00200ECA">
        <w:rPr>
          <w:rFonts w:asciiTheme="minorHAnsi" w:hAnsiTheme="minorHAnsi" w:cstheme="minorHAnsi"/>
        </w:rPr>
        <w:t>Gemeindegebiet</w:t>
      </w:r>
      <w:r w:rsidRPr="0004715A">
        <w:rPr>
          <w:rFonts w:asciiTheme="minorHAnsi" w:hAnsiTheme="minorHAnsi" w:cstheme="minorHAnsi"/>
        </w:rPr>
        <w:t xml:space="preserve"> organisiert, um über die Bedeutung und Umsetzung des Biotopverbundplans </w:t>
      </w:r>
      <w:r w:rsidRPr="0004715A">
        <w:rPr>
          <w:rFonts w:asciiTheme="minorHAnsi" w:hAnsiTheme="minorHAnsi" w:cstheme="minorHAnsi"/>
        </w:rPr>
        <w:t xml:space="preserve">und spezielle Fördermöglichkeiten </w:t>
      </w:r>
      <w:r w:rsidRPr="0004715A">
        <w:rPr>
          <w:rFonts w:asciiTheme="minorHAnsi" w:hAnsiTheme="minorHAnsi" w:cstheme="minorHAnsi"/>
        </w:rPr>
        <w:t xml:space="preserve">zu informieren. </w:t>
      </w:r>
    </w:p>
    <w:p w14:paraId="0DB58FE9" w14:textId="1943BEFF"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Die Veranstaltung wurde vo</w:t>
      </w:r>
      <w:r w:rsidRPr="0004715A">
        <w:rPr>
          <w:rFonts w:asciiTheme="minorHAnsi" w:hAnsiTheme="minorHAnsi" w:cstheme="minorHAnsi"/>
        </w:rPr>
        <w:t>n</w:t>
      </w:r>
      <w:r w:rsidRPr="0004715A">
        <w:rPr>
          <w:rFonts w:asciiTheme="minorHAnsi" w:hAnsiTheme="minorHAnsi" w:cstheme="minorHAnsi"/>
        </w:rPr>
        <w:t xml:space="preserve"> </w:t>
      </w:r>
      <w:r w:rsidRPr="0004715A">
        <w:rPr>
          <w:rFonts w:asciiTheme="minorHAnsi" w:hAnsiTheme="minorHAnsi" w:cstheme="minorHAnsi"/>
        </w:rPr>
        <w:t>der Stadt Schrozberg</w:t>
      </w:r>
      <w:r w:rsidRPr="0004715A">
        <w:rPr>
          <w:rFonts w:asciiTheme="minorHAnsi" w:hAnsiTheme="minorHAnsi" w:cstheme="minorHAnsi"/>
        </w:rPr>
        <w:t xml:space="preserve"> in Zusammenarbeit mit </w:t>
      </w:r>
      <w:r w:rsidRPr="0004715A">
        <w:rPr>
          <w:rFonts w:asciiTheme="minorHAnsi" w:hAnsiTheme="minorHAnsi" w:cstheme="minorHAnsi"/>
        </w:rPr>
        <w:t xml:space="preserve">dem Büro </w:t>
      </w:r>
      <w:r w:rsidR="00200ECA" w:rsidRPr="00200ECA">
        <w:rPr>
          <w:rFonts w:asciiTheme="minorHAnsi" w:hAnsiTheme="minorHAnsi" w:cstheme="minorHAnsi"/>
        </w:rPr>
        <w:t>GEKOPLAN</w:t>
      </w:r>
      <w:r w:rsidRPr="0004715A">
        <w:rPr>
          <w:rFonts w:asciiTheme="minorHAnsi" w:hAnsiTheme="minorHAnsi" w:cstheme="minorHAnsi"/>
        </w:rPr>
        <w:t xml:space="preserve">, dem Landwirtschaftsamt und dem Landschaftserhaltungsverband </w:t>
      </w:r>
      <w:r w:rsidRPr="0004715A">
        <w:rPr>
          <w:rFonts w:asciiTheme="minorHAnsi" w:hAnsiTheme="minorHAnsi" w:cstheme="minorHAnsi"/>
        </w:rPr>
        <w:t>durchgeführt. Ziel war es, die Landwirte über die Vorteile eines funktionierenden Biotopverbunds aufzuklären</w:t>
      </w:r>
      <w:r w:rsidRPr="0004715A">
        <w:rPr>
          <w:rFonts w:asciiTheme="minorHAnsi" w:hAnsiTheme="minorHAnsi" w:cstheme="minorHAnsi"/>
        </w:rPr>
        <w:t>,</w:t>
      </w:r>
      <w:r w:rsidRPr="0004715A">
        <w:rPr>
          <w:rFonts w:asciiTheme="minorHAnsi" w:hAnsiTheme="minorHAnsi" w:cstheme="minorHAnsi"/>
        </w:rPr>
        <w:t xml:space="preserve"> sie bei der Umsetzung in ihrer landwirtschaftlichen Praxis zu unterstützen</w:t>
      </w:r>
      <w:r w:rsidRPr="0004715A">
        <w:rPr>
          <w:rFonts w:asciiTheme="minorHAnsi" w:hAnsiTheme="minorHAnsi" w:cstheme="minorHAnsi"/>
        </w:rPr>
        <w:t xml:space="preserve"> und Fördermöglichkeiten aufzuzeigen</w:t>
      </w:r>
      <w:r w:rsidRPr="0004715A">
        <w:rPr>
          <w:rFonts w:asciiTheme="minorHAnsi" w:hAnsiTheme="minorHAnsi" w:cstheme="minorHAnsi"/>
        </w:rPr>
        <w:t xml:space="preserve">. </w:t>
      </w:r>
    </w:p>
    <w:p w14:paraId="095E9672" w14:textId="690DCE6C"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 xml:space="preserve">Nach </w:t>
      </w:r>
      <w:r w:rsidRPr="0004715A">
        <w:rPr>
          <w:rFonts w:asciiTheme="minorHAnsi" w:hAnsiTheme="minorHAnsi" w:cstheme="minorHAnsi"/>
        </w:rPr>
        <w:t xml:space="preserve">Begrüßung durch Bürgermeisterin Jacqueline Förderer erläuterte Katharina Jüttner </w:t>
      </w:r>
      <w:r w:rsidR="000B1CA5">
        <w:rPr>
          <w:rFonts w:asciiTheme="minorHAnsi" w:hAnsiTheme="minorHAnsi" w:cstheme="minorHAnsi"/>
        </w:rPr>
        <w:t xml:space="preserve">vom Büro GEKOPLAN </w:t>
      </w:r>
      <w:r w:rsidRPr="0004715A">
        <w:rPr>
          <w:rFonts w:asciiTheme="minorHAnsi" w:hAnsiTheme="minorHAnsi" w:cstheme="minorHAnsi"/>
        </w:rPr>
        <w:t xml:space="preserve">anhand </w:t>
      </w:r>
      <w:r w:rsidRPr="0004715A">
        <w:rPr>
          <w:rFonts w:asciiTheme="minorHAnsi" w:hAnsiTheme="minorHAnsi" w:cstheme="minorHAnsi"/>
        </w:rPr>
        <w:t>einer einführenden Präsentation</w:t>
      </w:r>
      <w:r w:rsidRPr="0004715A">
        <w:rPr>
          <w:rFonts w:asciiTheme="minorHAnsi" w:hAnsiTheme="minorHAnsi" w:cstheme="minorHAnsi"/>
        </w:rPr>
        <w:t xml:space="preserve">, </w:t>
      </w:r>
      <w:r w:rsidRPr="0004715A">
        <w:rPr>
          <w:rFonts w:asciiTheme="minorHAnsi" w:hAnsiTheme="minorHAnsi" w:cstheme="minorHAnsi"/>
        </w:rPr>
        <w:t>warum der Biotopverbundplan für den Naturschutz, die Biodiversität und die nachhaltige Bewirtschaftung so wichtig ist. Es wurden konkrete Maßnahmen vorgestellt, wie Landwirte ihre Flächen naturnah gestalten und miteinander vernetzen können, um Lebensräume für Wildtiere, Insekten</w:t>
      </w:r>
      <w:r w:rsidR="000B1CA5">
        <w:rPr>
          <w:rFonts w:asciiTheme="minorHAnsi" w:hAnsiTheme="minorHAnsi" w:cstheme="minorHAnsi"/>
        </w:rPr>
        <w:t xml:space="preserve">, </w:t>
      </w:r>
      <w:r w:rsidRPr="0004715A">
        <w:rPr>
          <w:rFonts w:asciiTheme="minorHAnsi" w:hAnsiTheme="minorHAnsi" w:cstheme="minorHAnsi"/>
        </w:rPr>
        <w:t xml:space="preserve">Pflanzen </w:t>
      </w:r>
      <w:r w:rsidR="000B1CA5">
        <w:rPr>
          <w:rFonts w:asciiTheme="minorHAnsi" w:hAnsiTheme="minorHAnsi" w:cstheme="minorHAnsi"/>
        </w:rPr>
        <w:t xml:space="preserve">und vor allem Rast- und Feldvögel </w:t>
      </w:r>
      <w:r w:rsidRPr="0004715A">
        <w:rPr>
          <w:rFonts w:asciiTheme="minorHAnsi" w:hAnsiTheme="minorHAnsi" w:cstheme="minorHAnsi"/>
        </w:rPr>
        <w:t xml:space="preserve">zu fördern. </w:t>
      </w:r>
      <w:r w:rsidR="000B1CA5">
        <w:rPr>
          <w:rFonts w:asciiTheme="minorHAnsi" w:hAnsiTheme="minorHAnsi" w:cstheme="minorHAnsi"/>
        </w:rPr>
        <w:t xml:space="preserve">Darauffolgend </w:t>
      </w:r>
      <w:r w:rsidRPr="0004715A">
        <w:rPr>
          <w:rFonts w:asciiTheme="minorHAnsi" w:hAnsiTheme="minorHAnsi" w:cstheme="minorHAnsi"/>
        </w:rPr>
        <w:t>informierten Anne Schmidt vom Landwirtschaftsamt und Jakob Raidt vom Landschaftserhaltungsverband welche Förder</w:t>
      </w:r>
      <w:r w:rsidR="004676C0">
        <w:rPr>
          <w:rFonts w:asciiTheme="minorHAnsi" w:hAnsiTheme="minorHAnsi" w:cstheme="minorHAnsi"/>
        </w:rPr>
        <w:t>möglichkeiten</w:t>
      </w:r>
      <w:r w:rsidRPr="0004715A">
        <w:rPr>
          <w:rFonts w:asciiTheme="minorHAnsi" w:hAnsiTheme="minorHAnsi" w:cstheme="minorHAnsi"/>
        </w:rPr>
        <w:t xml:space="preserve"> über den gemeinsamen Antrag und die Landschaftspflegerichtlinie bestehen. </w:t>
      </w:r>
    </w:p>
    <w:p w14:paraId="0CBE3AC1" w14:textId="20972628"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 xml:space="preserve">Im Anschluss hatten die Teilnehmer die Gelegenheit, Fragen zu stellen und sich mit Experten auszutauschen. </w:t>
      </w:r>
      <w:r w:rsidRPr="0004715A">
        <w:rPr>
          <w:rFonts w:asciiTheme="minorHAnsi" w:hAnsiTheme="minorHAnsi" w:cstheme="minorHAnsi"/>
        </w:rPr>
        <w:t xml:space="preserve">Die anwesenden </w:t>
      </w:r>
      <w:r w:rsidRPr="0004715A">
        <w:rPr>
          <w:rFonts w:asciiTheme="minorHAnsi" w:hAnsiTheme="minorHAnsi" w:cstheme="minorHAnsi"/>
        </w:rPr>
        <w:t>Landwirte zeigten großes Interesse an den vorgestellten Möglichkeiten</w:t>
      </w:r>
      <w:r w:rsidRPr="0004715A">
        <w:rPr>
          <w:rFonts w:asciiTheme="minorHAnsi" w:hAnsiTheme="minorHAnsi" w:cstheme="minorHAnsi"/>
        </w:rPr>
        <w:t xml:space="preserve">. </w:t>
      </w:r>
    </w:p>
    <w:p w14:paraId="78E0BF73" w14:textId="77777777"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 xml:space="preserve">Die Veranstalter zeigten sich sehr zufrieden mit dem Verlauf der Veranstaltung und betonten die Bedeutung der Zusammenarbeit zwischen Landwirtschaft und Naturschutz. Ziel ist es, gemeinsam nachhaltige Lösungen zu entwickeln, die sowohl den landwirtschaftlichen Betrieben als auch der Umwelt zugutekommen. </w:t>
      </w:r>
    </w:p>
    <w:p w14:paraId="611D879A" w14:textId="77777777" w:rsidR="0004715A" w:rsidRPr="0004715A" w:rsidRDefault="0004715A" w:rsidP="0004715A">
      <w:pPr>
        <w:pStyle w:val="StandardWeb"/>
        <w:rPr>
          <w:rFonts w:asciiTheme="minorHAnsi" w:hAnsiTheme="minorHAnsi" w:cstheme="minorHAnsi"/>
        </w:rPr>
      </w:pPr>
      <w:r w:rsidRPr="0004715A">
        <w:rPr>
          <w:rFonts w:asciiTheme="minorHAnsi" w:hAnsiTheme="minorHAnsi" w:cstheme="minorHAnsi"/>
        </w:rPr>
        <w:t xml:space="preserve">Wir danken allen Teilnehmern für ihr Interesse und Engagement und freuen uns auf die weitere Zusammenarbeit im Rahmen des Biotopverbundplans. </w:t>
      </w:r>
    </w:p>
    <w:sectPr w:rsidR="0004715A" w:rsidRPr="000471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15A"/>
    <w:rsid w:val="0004715A"/>
    <w:rsid w:val="000B1CA5"/>
    <w:rsid w:val="00200ECA"/>
    <w:rsid w:val="004676C0"/>
    <w:rsid w:val="00E06A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17D5"/>
  <w15:chartTrackingRefBased/>
  <w15:docId w15:val="{82494B3D-7CDE-4963-84FF-7956E144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04715A"/>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0471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393381">
      <w:bodyDiv w:val="1"/>
      <w:marLeft w:val="0"/>
      <w:marRight w:val="0"/>
      <w:marTop w:val="0"/>
      <w:marBottom w:val="0"/>
      <w:divBdr>
        <w:top w:val="none" w:sz="0" w:space="0" w:color="auto"/>
        <w:left w:val="none" w:sz="0" w:space="0" w:color="auto"/>
        <w:bottom w:val="none" w:sz="0" w:space="0" w:color="auto"/>
        <w:right w:val="none" w:sz="0" w:space="0" w:color="auto"/>
      </w:divBdr>
    </w:div>
    <w:div w:id="204702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1901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Dietzel Florian</dc:creator>
  <cp:keywords/>
  <dc:description/>
  <cp:lastModifiedBy>Dietzel Florian</cp:lastModifiedBy>
  <cp:revision>3</cp:revision>
  <dcterms:created xsi:type="dcterms:W3CDTF">2025-06-17T10:20:00Z</dcterms:created>
  <dcterms:modified xsi:type="dcterms:W3CDTF">2025-06-17T10:36:00Z</dcterms:modified>
</cp:coreProperties>
</file>